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5BA4" w14:textId="77777777" w:rsidR="00777C38" w:rsidRDefault="00777C38" w:rsidP="00777C38">
      <w:pPr>
        <w:pStyle w:val="Normlnweb"/>
        <w:rPr>
          <w:rFonts w:ascii="Calibri" w:hAnsi="Calibri" w:cs="Calibri"/>
          <w:b/>
          <w:bCs/>
          <w:sz w:val="32"/>
          <w:szCs w:val="32"/>
        </w:rPr>
      </w:pPr>
    </w:p>
    <w:p w14:paraId="1F4C8B55" w14:textId="40D0ECB2" w:rsidR="00777C38" w:rsidRDefault="00777C38" w:rsidP="00777C38">
      <w:pPr>
        <w:pStyle w:val="Normlnweb"/>
        <w:jc w:val="center"/>
        <w:rPr>
          <w:rFonts w:ascii="Arial Black" w:hAnsi="Arial Black"/>
          <w:b/>
          <w:bCs/>
          <w:sz w:val="32"/>
          <w:szCs w:val="32"/>
        </w:rPr>
      </w:pPr>
      <w:r>
        <w:rPr>
          <w:rFonts w:ascii="Arial Black" w:hAnsi="Arial Black"/>
          <w:b/>
          <w:bCs/>
          <w:sz w:val="32"/>
          <w:szCs w:val="32"/>
        </w:rPr>
        <w:t xml:space="preserve">Zápis do mateřské školy pro školní rok </w:t>
      </w:r>
      <w:proofErr w:type="gramStart"/>
      <w:r>
        <w:rPr>
          <w:rFonts w:ascii="Arial Black" w:hAnsi="Arial Black"/>
          <w:b/>
          <w:bCs/>
          <w:sz w:val="32"/>
          <w:szCs w:val="32"/>
        </w:rPr>
        <w:t>202</w:t>
      </w:r>
      <w:r>
        <w:rPr>
          <w:rFonts w:ascii="Arial Black" w:hAnsi="Arial Black"/>
          <w:b/>
          <w:bCs/>
          <w:sz w:val="32"/>
          <w:szCs w:val="32"/>
        </w:rPr>
        <w:t>5</w:t>
      </w:r>
      <w:r>
        <w:rPr>
          <w:rFonts w:ascii="Arial Black" w:hAnsi="Arial Black"/>
          <w:b/>
          <w:bCs/>
          <w:sz w:val="32"/>
          <w:szCs w:val="32"/>
        </w:rPr>
        <w:t xml:space="preserve"> - 202</w:t>
      </w:r>
      <w:r>
        <w:rPr>
          <w:rFonts w:ascii="Arial Black" w:hAnsi="Arial Black"/>
          <w:b/>
          <w:bCs/>
          <w:sz w:val="32"/>
          <w:szCs w:val="32"/>
        </w:rPr>
        <w:t>6</w:t>
      </w:r>
      <w:proofErr w:type="gramEnd"/>
    </w:p>
    <w:p w14:paraId="5689ECCE" w14:textId="69078BA6" w:rsidR="00777C38" w:rsidRDefault="00777C38" w:rsidP="00777C38">
      <w:pPr>
        <w:pStyle w:val="Normlnweb"/>
        <w:rPr>
          <w:rFonts w:ascii="Arial Unicode MS" w:hAnsi="Arial Unicode MS"/>
          <w:sz w:val="20"/>
          <w:szCs w:val="20"/>
        </w:rPr>
      </w:pPr>
      <w:r>
        <w:rPr>
          <w:rFonts w:ascii="Arial Unicode MS" w:hAnsi="Arial Unicode MS"/>
          <w:sz w:val="20"/>
          <w:szCs w:val="20"/>
        </w:rPr>
        <w:t>Termín a dobu pro podání žádosti o přijetí k předškolnímu vzdělávání pro následující školní rok vyhlašuje ředitelka MŠ v měsíci květnu. Pro školní rok 202</w:t>
      </w:r>
      <w:r>
        <w:rPr>
          <w:rFonts w:ascii="Arial Unicode MS" w:hAnsi="Arial Unicode MS"/>
          <w:sz w:val="20"/>
          <w:szCs w:val="20"/>
        </w:rPr>
        <w:t>5/</w:t>
      </w:r>
      <w:r>
        <w:rPr>
          <w:rFonts w:ascii="Arial Unicode MS" w:hAnsi="Arial Unicode MS"/>
          <w:sz w:val="20"/>
          <w:szCs w:val="20"/>
        </w:rPr>
        <w:t>202</w:t>
      </w:r>
      <w:r>
        <w:rPr>
          <w:rFonts w:ascii="Arial Unicode MS" w:hAnsi="Arial Unicode MS"/>
          <w:sz w:val="20"/>
          <w:szCs w:val="20"/>
        </w:rPr>
        <w:t>6</w:t>
      </w:r>
      <w:r>
        <w:rPr>
          <w:rFonts w:ascii="Arial Unicode MS" w:hAnsi="Arial Unicode MS"/>
          <w:sz w:val="20"/>
          <w:szCs w:val="20"/>
        </w:rPr>
        <w:t xml:space="preserve"> se uskuteční </w:t>
      </w:r>
    </w:p>
    <w:p w14:paraId="044E8C22" w14:textId="4AC70B13" w:rsidR="00777C38" w:rsidRDefault="00777C38" w:rsidP="00777C38">
      <w:pPr>
        <w:pStyle w:val="Normlnweb"/>
        <w:jc w:val="center"/>
        <w:rPr>
          <w:rFonts w:ascii="Arial Unicode MS" w:hAnsi="Arial Unicode MS"/>
          <w:b/>
          <w:sz w:val="36"/>
          <w:szCs w:val="36"/>
        </w:rPr>
      </w:pPr>
      <w:r>
        <w:rPr>
          <w:rFonts w:ascii="Arial Unicode MS" w:hAnsi="Arial Unicode MS"/>
          <w:b/>
          <w:sz w:val="36"/>
          <w:szCs w:val="36"/>
        </w:rPr>
        <w:t>5</w:t>
      </w:r>
      <w:r>
        <w:rPr>
          <w:rFonts w:ascii="Arial Unicode MS" w:hAnsi="Arial Unicode MS"/>
          <w:b/>
          <w:sz w:val="36"/>
          <w:szCs w:val="36"/>
        </w:rPr>
        <w:t>. května 202</w:t>
      </w:r>
      <w:r>
        <w:rPr>
          <w:rFonts w:ascii="Arial Unicode MS" w:hAnsi="Arial Unicode MS"/>
          <w:b/>
          <w:sz w:val="36"/>
          <w:szCs w:val="36"/>
        </w:rPr>
        <w:t>5</w:t>
      </w:r>
    </w:p>
    <w:p w14:paraId="54629A0A" w14:textId="77777777" w:rsidR="00777C38" w:rsidRPr="0099716F" w:rsidRDefault="00777C38" w:rsidP="00777C38">
      <w:pPr>
        <w:pStyle w:val="Normlnweb"/>
        <w:jc w:val="center"/>
        <w:rPr>
          <w:rFonts w:ascii="Arial Unicode MS" w:hAnsi="Arial Unicode MS"/>
          <w:sz w:val="36"/>
          <w:szCs w:val="36"/>
        </w:rPr>
      </w:pPr>
      <w:r>
        <w:rPr>
          <w:rFonts w:ascii="Arial Unicode MS" w:hAnsi="Arial Unicode MS"/>
          <w:b/>
          <w:sz w:val="36"/>
          <w:szCs w:val="36"/>
        </w:rPr>
        <w:t>od 8:00 do 10:00 a od 14:30 do 16:30</w:t>
      </w:r>
    </w:p>
    <w:p w14:paraId="65BC597B" w14:textId="77777777" w:rsidR="00777C38" w:rsidRDefault="00777C38" w:rsidP="00777C38">
      <w:pPr>
        <w:pStyle w:val="Normlnweb"/>
        <w:jc w:val="center"/>
        <w:rPr>
          <w:rFonts w:ascii="Arial Unicode MS" w:hAnsi="Arial Unicode MS"/>
          <w:sz w:val="20"/>
          <w:szCs w:val="20"/>
        </w:rPr>
      </w:pPr>
      <w:r>
        <w:rPr>
          <w:rFonts w:ascii="Arial Unicode MS" w:hAnsi="Arial Unicode MS"/>
          <w:sz w:val="20"/>
          <w:szCs w:val="20"/>
        </w:rPr>
        <w:t xml:space="preserve">O přijetí či nepřijetí rozhodne ředitelka MŠ dle § 34 školského zákona (zákon č. 561/2004 Sb.) a to formou správního rozhodnutí podle zákona č.500/2004 Sb., správní řád. </w:t>
      </w:r>
    </w:p>
    <w:p w14:paraId="05C1BA73" w14:textId="77777777" w:rsidR="00777C38" w:rsidRDefault="00777C38" w:rsidP="00777C38">
      <w:pPr>
        <w:pStyle w:val="Normlnweb"/>
        <w:rPr>
          <w:rFonts w:ascii="Calibri" w:hAnsi="Calibri" w:cs="Calibri"/>
          <w:b/>
          <w:sz w:val="28"/>
          <w:szCs w:val="28"/>
        </w:rPr>
      </w:pPr>
      <w:r>
        <w:rPr>
          <w:rFonts w:ascii="Calibri" w:hAnsi="Calibri" w:cs="Calibri"/>
          <w:b/>
          <w:sz w:val="28"/>
          <w:szCs w:val="28"/>
        </w:rPr>
        <w:t>Podmínky pro přijímání k předškolnímu vzdělávání:</w:t>
      </w:r>
    </w:p>
    <w:p w14:paraId="741A7D6E" w14:textId="228A3961" w:rsidR="00777C38" w:rsidRDefault="00777C38" w:rsidP="00777C38">
      <w:pPr>
        <w:rPr>
          <w:rFonts w:ascii="Arial Unicode MS" w:hAnsi="Arial Unicode MS"/>
          <w:sz w:val="20"/>
          <w:szCs w:val="20"/>
        </w:rPr>
      </w:pPr>
      <w:r>
        <w:rPr>
          <w:rFonts w:ascii="Arial Unicode MS" w:hAnsi="Arial Unicode MS"/>
          <w:sz w:val="20"/>
          <w:szCs w:val="20"/>
        </w:rPr>
        <w:t xml:space="preserve">1) Od počátku školního roku, který následuje po dni, kdy dítě dosáhne pátého roku věku, do zahájení docházky dítěte v základní škole, </w:t>
      </w:r>
      <w:r>
        <w:rPr>
          <w:rFonts w:ascii="Arial Unicode MS" w:hAnsi="Arial Unicode MS"/>
          <w:bCs/>
          <w:color w:val="FF0000"/>
          <w:sz w:val="20"/>
          <w:szCs w:val="20"/>
        </w:rPr>
        <w:t xml:space="preserve">je předškolní vzdělávání povinné. </w:t>
      </w:r>
      <w:r>
        <w:rPr>
          <w:rFonts w:ascii="Arial Unicode MS" w:hAnsi="Arial Unicode MS"/>
          <w:bCs/>
          <w:sz w:val="20"/>
          <w:szCs w:val="20"/>
        </w:rPr>
        <w:t>(</w:t>
      </w:r>
      <w:r>
        <w:rPr>
          <w:rFonts w:ascii="Arial Unicode MS" w:hAnsi="Arial Unicode MS"/>
          <w:sz w:val="20"/>
          <w:szCs w:val="20"/>
        </w:rPr>
        <w:t>dítě dovrší do 31. srpna 202</w:t>
      </w:r>
      <w:r>
        <w:rPr>
          <w:rFonts w:ascii="Arial Unicode MS" w:hAnsi="Arial Unicode MS"/>
          <w:sz w:val="20"/>
          <w:szCs w:val="20"/>
        </w:rPr>
        <w:t>5</w:t>
      </w:r>
      <w:r>
        <w:rPr>
          <w:rFonts w:ascii="Arial Unicode MS" w:hAnsi="Arial Unicode MS"/>
          <w:sz w:val="20"/>
          <w:szCs w:val="20"/>
        </w:rPr>
        <w:t xml:space="preserve"> 5 let věku)</w:t>
      </w:r>
      <w:r>
        <w:rPr>
          <w:rFonts w:ascii="Arial Unicode MS" w:hAnsi="Arial Unicode MS"/>
          <w:bCs/>
          <w:color w:val="FF0000"/>
          <w:sz w:val="20"/>
          <w:szCs w:val="20"/>
        </w:rPr>
        <w:t xml:space="preserve"> </w:t>
      </w:r>
      <w:r>
        <w:rPr>
          <w:rFonts w:ascii="Arial Unicode MS" w:hAnsi="Arial Unicode MS"/>
          <w:sz w:val="20"/>
          <w:szCs w:val="20"/>
        </w:rPr>
        <w:t xml:space="preserve">a podle ustanovení zákona č. 561/2004 Sb.§ 34 odst. 4 bude </w:t>
      </w:r>
      <w:r>
        <w:rPr>
          <w:rFonts w:ascii="Arial Unicode MS" w:hAnsi="Arial Unicode MS"/>
          <w:b/>
          <w:sz w:val="20"/>
          <w:szCs w:val="20"/>
        </w:rPr>
        <w:t xml:space="preserve">přijato vždy.  </w:t>
      </w:r>
      <w:r>
        <w:rPr>
          <w:rFonts w:ascii="Arial Unicode MS" w:hAnsi="Arial Unicode MS"/>
          <w:sz w:val="20"/>
          <w:szCs w:val="20"/>
        </w:rPr>
        <w:t>Přednostně jsou přijímány také děti s odkladem školní docházky.</w:t>
      </w:r>
    </w:p>
    <w:p w14:paraId="374AD2E2" w14:textId="77777777" w:rsidR="00777C38" w:rsidRDefault="00777C38" w:rsidP="00777C38">
      <w:pPr>
        <w:pStyle w:val="Normlnweb"/>
        <w:rPr>
          <w:rFonts w:ascii="Arial Unicode MS" w:hAnsi="Arial Unicode MS"/>
          <w:sz w:val="20"/>
          <w:szCs w:val="20"/>
        </w:rPr>
      </w:pPr>
      <w:r>
        <w:rPr>
          <w:rFonts w:ascii="Arial Unicode MS" w:hAnsi="Arial Unicode MS"/>
          <w:sz w:val="20"/>
          <w:szCs w:val="20"/>
        </w:rPr>
        <w:t xml:space="preserve">2) Při přijímání dětí k předškolnímu vzdělávání je třeba dodržet podmínky stanovené </w:t>
      </w:r>
      <w:proofErr w:type="spellStart"/>
      <w:r>
        <w:rPr>
          <w:rFonts w:ascii="Arial Unicode MS" w:hAnsi="Arial Unicode MS"/>
          <w:sz w:val="20"/>
          <w:szCs w:val="20"/>
        </w:rPr>
        <w:t>ust</w:t>
      </w:r>
      <w:proofErr w:type="spellEnd"/>
      <w:r>
        <w:rPr>
          <w:rFonts w:ascii="Arial Unicode MS" w:hAnsi="Arial Unicode MS"/>
          <w:sz w:val="20"/>
          <w:szCs w:val="20"/>
        </w:rPr>
        <w:t>. § 50 zákona č. 258/2000 Sb., o ochraně veřejného zdraví, v platném znění. Podle tohoto ustanovení může předškolní zařízení přijmout pouze dítě, které se podrobilo stanoveným pravidelným očkováním (příp. má doklad, že je proti nákaze imunní nebo se nemůže očkování podrobit pro trvalou kontraindikaci).</w:t>
      </w:r>
    </w:p>
    <w:p w14:paraId="4C88ED8F" w14:textId="77777777" w:rsidR="00777C38" w:rsidRDefault="00777C38" w:rsidP="00777C38">
      <w:pPr>
        <w:pStyle w:val="Normlnweb"/>
        <w:rPr>
          <w:rFonts w:ascii="Arial Unicode MS" w:hAnsi="Arial Unicode MS"/>
          <w:sz w:val="20"/>
          <w:szCs w:val="20"/>
        </w:rPr>
      </w:pPr>
      <w:r>
        <w:rPr>
          <w:rFonts w:ascii="Arial Unicode MS" w:hAnsi="Arial Unicode MS"/>
          <w:sz w:val="20"/>
          <w:szCs w:val="20"/>
        </w:rPr>
        <w:t>3) Dvouleté děti je možno přijmout pouze v případě volné kapacity a za podmínky zajištění bezpečného provozu pro všechny děti.</w:t>
      </w:r>
    </w:p>
    <w:p w14:paraId="3C0E6F66" w14:textId="77777777" w:rsidR="00777C38" w:rsidRDefault="00777C38" w:rsidP="00777C38">
      <w:pPr>
        <w:pStyle w:val="Normlnweb"/>
        <w:rPr>
          <w:rFonts w:ascii="Arial Unicode MS" w:hAnsi="Arial Unicode MS"/>
          <w:sz w:val="20"/>
          <w:szCs w:val="20"/>
        </w:rPr>
      </w:pPr>
      <w:r>
        <w:rPr>
          <w:rFonts w:ascii="Arial Unicode MS" w:hAnsi="Arial Unicode MS"/>
          <w:sz w:val="20"/>
          <w:szCs w:val="20"/>
        </w:rPr>
        <w:t xml:space="preserve">4) O zařazení zdravotně postiženého dítěte do třídy mateřské školy rozhoduje ředitelka školy na základě žádosti zástupce dítěte, vyjádření pediatra a pedagogicko-psychologické poradny či speciálně pedagogického centra příslušného zaměření. Děti starší 6 let lze přijímat, pokud jim byl povolen odklad povinné školní docházky. </w:t>
      </w:r>
    </w:p>
    <w:p w14:paraId="10D47DD7" w14:textId="77777777" w:rsidR="00777C38" w:rsidRDefault="00777C38" w:rsidP="00777C38">
      <w:r>
        <w:rPr>
          <w:rFonts w:ascii="Arial Unicode MS" w:hAnsi="Arial Unicode MS"/>
          <w:sz w:val="20"/>
          <w:szCs w:val="20"/>
        </w:rPr>
        <w:t>5)</w:t>
      </w:r>
      <w:r>
        <w:t xml:space="preserve"> O přijetí dítěte nerozhoduje pořadí podání žádosti, ale pouze výše popsaná pravidla. Žádost o přijetí dítěte k předškolnímu vzdělávání podává zákonný zástupce osobně v mateřské škole v termínu, který je zveřejněn na nástěnce v mateřské škole, webových stránkách školy a veřejné vývěsce Obce Bořislav. Pokud se zákonný zástupce nemůže zápisu zúčastnit osobně, může pověřit plnou mocí jinou osobu. Přítomnost dítěte u zápisu se nevyžaduje.</w:t>
      </w:r>
    </w:p>
    <w:p w14:paraId="42EC5628" w14:textId="77777777" w:rsidR="00777C38" w:rsidRDefault="00777C38" w:rsidP="00777C38"/>
    <w:p w14:paraId="7FB20715" w14:textId="77777777" w:rsidR="00777C38" w:rsidRDefault="00777C38" w:rsidP="00777C38">
      <w:pPr>
        <w:rPr>
          <w:rFonts w:ascii="Arial Unicode MS" w:hAnsi="Arial Unicode MS"/>
          <w:sz w:val="20"/>
          <w:szCs w:val="20"/>
        </w:rPr>
      </w:pPr>
      <w:r>
        <w:rPr>
          <w:rFonts w:ascii="Arial Unicode MS" w:hAnsi="Arial Unicode MS"/>
          <w:sz w:val="20"/>
          <w:szCs w:val="20"/>
        </w:rPr>
        <w:t>KRITÉRIA PRO PŘIJÍMÁNÍ DĚTÍ PRO ROK 2022/2023 JSOU UVEDENY VE ŠKOLNÍM ŘÁDU, WEBOVÝCH STRÁNKÁCH ŠKOLY A NA NÁSTĚNCE V BUDOVĚ MATEŘSKÉ ŠKOLY.</w:t>
      </w:r>
    </w:p>
    <w:p w14:paraId="6BC6A690" w14:textId="77777777" w:rsidR="00777C38" w:rsidRDefault="00777C38" w:rsidP="00777C38">
      <w:pPr>
        <w:rPr>
          <w:rFonts w:ascii="Arial Unicode MS" w:hAnsi="Arial Unicode MS"/>
          <w:sz w:val="20"/>
          <w:szCs w:val="20"/>
        </w:rPr>
      </w:pPr>
    </w:p>
    <w:p w14:paraId="3EF0DEEB" w14:textId="77777777" w:rsidR="00777C38" w:rsidRDefault="00777C38" w:rsidP="00777C38">
      <w:pPr>
        <w:rPr>
          <w:rFonts w:ascii="Calibri" w:hAnsi="Calibri" w:cs="Calibri"/>
          <w:sz w:val="36"/>
          <w:szCs w:val="36"/>
          <w:u w:val="single"/>
        </w:rPr>
      </w:pPr>
    </w:p>
    <w:p w14:paraId="39A4B9E9" w14:textId="77777777" w:rsidR="00777C38" w:rsidRDefault="00777C38" w:rsidP="00777C38">
      <w:pPr>
        <w:rPr>
          <w:rFonts w:ascii="Calibri" w:hAnsi="Calibri" w:cs="Calibri"/>
          <w:sz w:val="36"/>
          <w:szCs w:val="36"/>
          <w:u w:val="single"/>
        </w:rPr>
      </w:pPr>
    </w:p>
    <w:p w14:paraId="7F7CDFA1" w14:textId="77777777" w:rsidR="00777C38" w:rsidRDefault="00777C38" w:rsidP="00777C38">
      <w:pPr>
        <w:rPr>
          <w:rFonts w:ascii="Calibri" w:hAnsi="Calibri" w:cs="Calibri"/>
          <w:sz w:val="36"/>
          <w:szCs w:val="36"/>
          <w:u w:val="single"/>
        </w:rPr>
      </w:pPr>
    </w:p>
    <w:p w14:paraId="749C2855" w14:textId="77777777" w:rsidR="00777C38" w:rsidRDefault="00777C38" w:rsidP="00777C38">
      <w:pPr>
        <w:rPr>
          <w:rFonts w:ascii="Calibri" w:hAnsi="Calibri" w:cs="Calibri"/>
          <w:sz w:val="36"/>
          <w:szCs w:val="36"/>
          <w:u w:val="single"/>
        </w:rPr>
      </w:pPr>
    </w:p>
    <w:p w14:paraId="25C44708" w14:textId="1CF4BB4E" w:rsidR="00777C38" w:rsidRDefault="00777C38" w:rsidP="00777C38">
      <w:pPr>
        <w:rPr>
          <w:rFonts w:ascii="Calibri" w:hAnsi="Calibri" w:cs="Calibri"/>
          <w:sz w:val="36"/>
          <w:szCs w:val="36"/>
          <w:u w:val="single"/>
        </w:rPr>
      </w:pPr>
      <w:r>
        <w:rPr>
          <w:rFonts w:ascii="Calibri" w:hAnsi="Calibri" w:cs="Calibri"/>
          <w:sz w:val="36"/>
          <w:szCs w:val="36"/>
          <w:u w:val="single"/>
        </w:rPr>
        <w:t xml:space="preserve">KRITÉRIA PRO PŘIJÍMÁNÍ DĚTÍ PRO ŠKOLNÍ ROK </w:t>
      </w:r>
      <w:proofErr w:type="gramStart"/>
      <w:r>
        <w:rPr>
          <w:rFonts w:ascii="Calibri" w:hAnsi="Calibri" w:cs="Calibri"/>
          <w:sz w:val="36"/>
          <w:szCs w:val="36"/>
          <w:u w:val="single"/>
        </w:rPr>
        <w:t>202</w:t>
      </w:r>
      <w:r>
        <w:rPr>
          <w:rFonts w:ascii="Calibri" w:hAnsi="Calibri" w:cs="Calibri"/>
          <w:sz w:val="36"/>
          <w:szCs w:val="36"/>
          <w:u w:val="single"/>
        </w:rPr>
        <w:t>5</w:t>
      </w:r>
      <w:r>
        <w:rPr>
          <w:rFonts w:ascii="Calibri" w:hAnsi="Calibri" w:cs="Calibri"/>
          <w:sz w:val="36"/>
          <w:szCs w:val="36"/>
          <w:u w:val="single"/>
        </w:rPr>
        <w:t xml:space="preserve"> - 202</w:t>
      </w:r>
      <w:r>
        <w:rPr>
          <w:rFonts w:ascii="Calibri" w:hAnsi="Calibri" w:cs="Calibri"/>
          <w:sz w:val="36"/>
          <w:szCs w:val="36"/>
          <w:u w:val="single"/>
        </w:rPr>
        <w:t>6</w:t>
      </w:r>
      <w:proofErr w:type="gramEnd"/>
    </w:p>
    <w:p w14:paraId="75E5C503" w14:textId="0262968E" w:rsidR="00777C38" w:rsidRDefault="00777C38" w:rsidP="00777C38">
      <w:r>
        <w:t>S účinností od 7. 02. 202</w:t>
      </w:r>
      <w:r>
        <w:t>5</w:t>
      </w:r>
      <w:r>
        <w:t xml:space="preserve"> jsou určena – po dohodě se zřizovatelem následující kritéria, která upravují přijetí dítěte k předškolnímu vzdělávání v Mateřské škole Bořislav,155.</w:t>
      </w:r>
    </w:p>
    <w:p w14:paraId="0AC3EC65" w14:textId="77777777" w:rsidR="00777C38" w:rsidRDefault="00777C38" w:rsidP="00777C38">
      <w:pPr>
        <w:rPr>
          <w:color w:val="C00000"/>
        </w:rPr>
      </w:pPr>
      <w:r>
        <w:t>Od počátku školního roku, který následuje po dni, kdy dítě dosáhne pátého roku věku, do zahájení docházky dítěte v základní škole,</w:t>
      </w:r>
      <w:r>
        <w:rPr>
          <w:color w:val="C00000"/>
        </w:rPr>
        <w:t xml:space="preserve"> </w:t>
      </w:r>
      <w:r>
        <w:rPr>
          <w:b/>
          <w:bCs/>
          <w:color w:val="C00000"/>
        </w:rPr>
        <w:t>je předškolní vzdělávání povinné.</w:t>
      </w:r>
    </w:p>
    <w:p w14:paraId="19508C2D" w14:textId="77777777" w:rsidR="00777C38" w:rsidRDefault="00777C38" w:rsidP="00777C38">
      <w:pPr>
        <w:spacing w:before="45" w:after="0" w:line="240" w:lineRule="auto"/>
        <w:rPr>
          <w:rFonts w:eastAsia="Times New Roman" w:cstheme="minorHAnsi"/>
          <w:b/>
          <w:bCs/>
          <w:lang w:val="en"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839"/>
      </w:tblGrid>
      <w:tr w:rsidR="00777C38" w14:paraId="0687A34A" w14:textId="77777777" w:rsidTr="008A3031">
        <w:tc>
          <w:tcPr>
            <w:tcW w:w="1242" w:type="dxa"/>
            <w:tcBorders>
              <w:top w:val="single" w:sz="4" w:space="0" w:color="auto"/>
              <w:left w:val="single" w:sz="4" w:space="0" w:color="auto"/>
              <w:bottom w:val="single" w:sz="4" w:space="0" w:color="auto"/>
              <w:right w:val="single" w:sz="4" w:space="0" w:color="auto"/>
            </w:tcBorders>
            <w:hideMark/>
          </w:tcPr>
          <w:p w14:paraId="421E57A4" w14:textId="77777777" w:rsidR="00777C38" w:rsidRDefault="00777C38" w:rsidP="008A3031">
            <w:pPr>
              <w:spacing w:after="0" w:line="240" w:lineRule="auto"/>
              <w:jc w:val="center"/>
              <w:rPr>
                <w:rFonts w:ascii="Arial" w:eastAsia="Times New Roman" w:hAnsi="Arial" w:cs="Arial"/>
                <w:color w:val="0070C0"/>
                <w:lang w:eastAsia="cs-CZ"/>
              </w:rPr>
            </w:pPr>
            <w:r>
              <w:rPr>
                <w:rFonts w:ascii="Arial" w:eastAsia="Times New Roman" w:hAnsi="Arial" w:cs="Arial"/>
                <w:color w:val="0070C0"/>
                <w:lang w:eastAsia="cs-CZ"/>
              </w:rPr>
              <w:t>1</w:t>
            </w:r>
          </w:p>
        </w:tc>
        <w:tc>
          <w:tcPr>
            <w:tcW w:w="7970" w:type="dxa"/>
            <w:tcBorders>
              <w:top w:val="single" w:sz="4" w:space="0" w:color="auto"/>
              <w:left w:val="single" w:sz="4" w:space="0" w:color="auto"/>
              <w:bottom w:val="single" w:sz="4" w:space="0" w:color="auto"/>
              <w:right w:val="single" w:sz="4" w:space="0" w:color="auto"/>
            </w:tcBorders>
          </w:tcPr>
          <w:p w14:paraId="2114F862" w14:textId="77777777" w:rsidR="00777C38" w:rsidRDefault="00777C38" w:rsidP="008A3031">
            <w:pPr>
              <w:spacing w:after="0" w:line="240" w:lineRule="auto"/>
              <w:rPr>
                <w:rFonts w:ascii="Arial" w:eastAsia="Times New Roman" w:hAnsi="Arial" w:cs="Arial"/>
                <w:color w:val="0070C0"/>
                <w:lang w:eastAsia="cs-CZ"/>
              </w:rPr>
            </w:pPr>
            <w:r>
              <w:rPr>
                <w:rFonts w:ascii="Arial" w:eastAsia="Times New Roman" w:hAnsi="Arial" w:cs="Arial"/>
                <w:color w:val="0070C0"/>
                <w:lang w:eastAsia="cs-CZ"/>
              </w:rPr>
              <w:t>K předškolnímu vzdělávání jsou přednostně přijímány děti v posledním a předposledním roce před zahájením povinné školní docházky (tzn. děti, které dosáhnou pěti nebo šesti let do 31. 08. 2023)</w:t>
            </w:r>
          </w:p>
          <w:p w14:paraId="3C899E38" w14:textId="77777777" w:rsidR="00777C38" w:rsidRDefault="00777C38" w:rsidP="008A3031">
            <w:pPr>
              <w:spacing w:after="0" w:line="240" w:lineRule="auto"/>
              <w:rPr>
                <w:rFonts w:ascii="Arial" w:eastAsia="Times New Roman" w:hAnsi="Arial" w:cs="Arial"/>
                <w:color w:val="0070C0"/>
                <w:lang w:eastAsia="cs-CZ"/>
              </w:rPr>
            </w:pPr>
          </w:p>
        </w:tc>
      </w:tr>
      <w:tr w:rsidR="00777C38" w14:paraId="4E416616" w14:textId="77777777" w:rsidTr="008A3031">
        <w:tc>
          <w:tcPr>
            <w:tcW w:w="1242" w:type="dxa"/>
            <w:tcBorders>
              <w:top w:val="single" w:sz="4" w:space="0" w:color="auto"/>
              <w:left w:val="single" w:sz="4" w:space="0" w:color="auto"/>
              <w:bottom w:val="single" w:sz="4" w:space="0" w:color="auto"/>
              <w:right w:val="single" w:sz="4" w:space="0" w:color="auto"/>
            </w:tcBorders>
            <w:hideMark/>
          </w:tcPr>
          <w:p w14:paraId="1C8FF24D" w14:textId="77777777" w:rsidR="00777C38" w:rsidRDefault="00777C38" w:rsidP="008A3031">
            <w:pPr>
              <w:spacing w:after="0" w:line="240" w:lineRule="auto"/>
              <w:jc w:val="center"/>
              <w:rPr>
                <w:rFonts w:ascii="Arial" w:eastAsia="Times New Roman" w:hAnsi="Arial" w:cs="Arial"/>
                <w:color w:val="0070C0"/>
                <w:lang w:eastAsia="cs-CZ"/>
              </w:rPr>
            </w:pPr>
            <w:r>
              <w:rPr>
                <w:rFonts w:ascii="Arial" w:eastAsia="Times New Roman" w:hAnsi="Arial" w:cs="Arial"/>
                <w:color w:val="0070C0"/>
                <w:lang w:eastAsia="cs-CZ"/>
              </w:rPr>
              <w:t>2</w:t>
            </w:r>
          </w:p>
        </w:tc>
        <w:tc>
          <w:tcPr>
            <w:tcW w:w="7970" w:type="dxa"/>
            <w:tcBorders>
              <w:top w:val="single" w:sz="4" w:space="0" w:color="auto"/>
              <w:left w:val="single" w:sz="4" w:space="0" w:color="auto"/>
              <w:bottom w:val="single" w:sz="4" w:space="0" w:color="auto"/>
              <w:right w:val="single" w:sz="4" w:space="0" w:color="auto"/>
            </w:tcBorders>
            <w:hideMark/>
          </w:tcPr>
          <w:p w14:paraId="594F3216" w14:textId="77777777" w:rsidR="00777C38" w:rsidRDefault="00777C38" w:rsidP="008A3031">
            <w:pPr>
              <w:spacing w:after="0" w:line="240" w:lineRule="auto"/>
              <w:rPr>
                <w:rFonts w:ascii="Arial" w:eastAsia="Times New Roman" w:hAnsi="Arial" w:cs="Arial"/>
                <w:color w:val="0070C0"/>
                <w:lang w:eastAsia="cs-CZ"/>
              </w:rPr>
            </w:pPr>
            <w:r>
              <w:rPr>
                <w:rFonts w:ascii="Arial" w:eastAsia="Times New Roman" w:hAnsi="Arial" w:cs="Arial"/>
                <w:color w:val="0070C0"/>
                <w:lang w:eastAsia="cs-CZ"/>
              </w:rPr>
              <w:t>Děti čtyřleté pocházející ze spádového obvodu nebo děti s odkladem povinné školní docházky</w:t>
            </w:r>
          </w:p>
        </w:tc>
      </w:tr>
      <w:tr w:rsidR="00777C38" w14:paraId="587F0B2F" w14:textId="77777777" w:rsidTr="008A3031">
        <w:tc>
          <w:tcPr>
            <w:tcW w:w="1242" w:type="dxa"/>
            <w:tcBorders>
              <w:top w:val="single" w:sz="4" w:space="0" w:color="auto"/>
              <w:left w:val="single" w:sz="4" w:space="0" w:color="auto"/>
              <w:bottom w:val="single" w:sz="4" w:space="0" w:color="auto"/>
              <w:right w:val="single" w:sz="4" w:space="0" w:color="auto"/>
            </w:tcBorders>
            <w:hideMark/>
          </w:tcPr>
          <w:p w14:paraId="3DF629A4" w14:textId="77777777" w:rsidR="00777C38" w:rsidRDefault="00777C38" w:rsidP="008A3031">
            <w:pPr>
              <w:spacing w:after="0" w:line="240" w:lineRule="auto"/>
              <w:jc w:val="center"/>
              <w:rPr>
                <w:rFonts w:ascii="Arial" w:eastAsia="Times New Roman" w:hAnsi="Arial" w:cs="Arial"/>
                <w:color w:val="0070C0"/>
                <w:lang w:eastAsia="cs-CZ"/>
              </w:rPr>
            </w:pPr>
            <w:r>
              <w:rPr>
                <w:rFonts w:ascii="Arial" w:eastAsia="Times New Roman" w:hAnsi="Arial" w:cs="Arial"/>
                <w:color w:val="0070C0"/>
                <w:lang w:eastAsia="cs-CZ"/>
              </w:rPr>
              <w:t>3</w:t>
            </w:r>
          </w:p>
        </w:tc>
        <w:tc>
          <w:tcPr>
            <w:tcW w:w="7970" w:type="dxa"/>
            <w:tcBorders>
              <w:top w:val="single" w:sz="4" w:space="0" w:color="auto"/>
              <w:left w:val="single" w:sz="4" w:space="0" w:color="auto"/>
              <w:bottom w:val="single" w:sz="4" w:space="0" w:color="auto"/>
              <w:right w:val="single" w:sz="4" w:space="0" w:color="auto"/>
            </w:tcBorders>
          </w:tcPr>
          <w:p w14:paraId="27A855A4" w14:textId="77777777" w:rsidR="00777C38" w:rsidRDefault="00777C38" w:rsidP="008A3031">
            <w:pPr>
              <w:spacing w:after="0" w:line="240" w:lineRule="auto"/>
              <w:rPr>
                <w:rFonts w:ascii="Arial" w:eastAsia="Times New Roman" w:hAnsi="Arial" w:cs="Arial"/>
                <w:color w:val="0070C0"/>
                <w:lang w:eastAsia="cs-CZ"/>
              </w:rPr>
            </w:pPr>
            <w:r>
              <w:rPr>
                <w:rFonts w:ascii="Arial" w:eastAsia="Times New Roman" w:hAnsi="Arial" w:cs="Arial"/>
                <w:color w:val="0070C0"/>
                <w:lang w:eastAsia="cs-CZ"/>
              </w:rPr>
              <w:t xml:space="preserve">Děti dle </w:t>
            </w:r>
            <w:proofErr w:type="gramStart"/>
            <w:r>
              <w:rPr>
                <w:rFonts w:ascii="Arial" w:eastAsia="Times New Roman" w:hAnsi="Arial" w:cs="Arial"/>
                <w:color w:val="0070C0"/>
                <w:lang w:eastAsia="cs-CZ"/>
              </w:rPr>
              <w:t>věku - od</w:t>
            </w:r>
            <w:proofErr w:type="gramEnd"/>
            <w:r>
              <w:rPr>
                <w:rFonts w:ascii="Arial" w:eastAsia="Times New Roman" w:hAnsi="Arial" w:cs="Arial"/>
                <w:color w:val="0070C0"/>
                <w:lang w:eastAsia="cs-CZ"/>
              </w:rPr>
              <w:t xml:space="preserve"> nejstarších po nejmladší trvale bydlících ve spádových obcích</w:t>
            </w:r>
          </w:p>
          <w:p w14:paraId="7FEA3EFA" w14:textId="77777777" w:rsidR="00777C38" w:rsidRDefault="00777C38" w:rsidP="008A3031">
            <w:pPr>
              <w:spacing w:after="0" w:line="240" w:lineRule="auto"/>
              <w:rPr>
                <w:rFonts w:ascii="Arial" w:eastAsia="Times New Roman" w:hAnsi="Arial" w:cs="Arial"/>
                <w:color w:val="0070C0"/>
                <w:lang w:eastAsia="cs-CZ"/>
              </w:rPr>
            </w:pPr>
          </w:p>
        </w:tc>
      </w:tr>
    </w:tbl>
    <w:p w14:paraId="1CDCE869" w14:textId="77777777" w:rsidR="00777C38" w:rsidRDefault="00777C38" w:rsidP="00777C38">
      <w:pPr>
        <w:spacing w:before="45" w:after="0" w:line="240" w:lineRule="auto"/>
        <w:rPr>
          <w:rFonts w:ascii="Arial" w:eastAsia="Times New Roman" w:hAnsi="Arial" w:cs="Arial"/>
          <w:lang w:val="en" w:eastAsia="cs-CZ"/>
        </w:rPr>
      </w:pPr>
    </w:p>
    <w:p w14:paraId="61CCD1EB" w14:textId="77777777" w:rsidR="00777C38" w:rsidRDefault="00777C38" w:rsidP="00777C38">
      <w:pPr>
        <w:rPr>
          <w:rFonts w:ascii="Calibri" w:hAnsi="Calibri" w:cs="Calibri"/>
          <w:lang w:val="en"/>
        </w:rPr>
      </w:pPr>
      <w:r>
        <w:rPr>
          <w:rFonts w:ascii="Calibri" w:hAnsi="Calibri" w:cs="Calibri"/>
          <w:lang w:val="en"/>
        </w:rPr>
        <w:t xml:space="preserve">Po </w:t>
      </w:r>
      <w:proofErr w:type="spellStart"/>
      <w:r>
        <w:rPr>
          <w:rFonts w:ascii="Calibri" w:hAnsi="Calibri" w:cs="Calibri"/>
          <w:lang w:val="en"/>
        </w:rPr>
        <w:t>dohodě</w:t>
      </w:r>
      <w:proofErr w:type="spellEnd"/>
      <w:r>
        <w:rPr>
          <w:rFonts w:ascii="Calibri" w:hAnsi="Calibri" w:cs="Calibri"/>
          <w:lang w:val="en"/>
        </w:rPr>
        <w:t xml:space="preserve"> se </w:t>
      </w:r>
      <w:proofErr w:type="spellStart"/>
      <w:r>
        <w:rPr>
          <w:rFonts w:ascii="Calibri" w:hAnsi="Calibri" w:cs="Calibri"/>
          <w:lang w:val="en"/>
        </w:rPr>
        <w:t>zřizovatelem</w:t>
      </w:r>
      <w:proofErr w:type="spellEnd"/>
      <w:r>
        <w:rPr>
          <w:rFonts w:ascii="Calibri" w:hAnsi="Calibri" w:cs="Calibri"/>
          <w:lang w:val="en"/>
        </w:rPr>
        <w:t xml:space="preserve"> </w:t>
      </w:r>
      <w:proofErr w:type="spellStart"/>
      <w:r>
        <w:rPr>
          <w:rFonts w:ascii="Calibri" w:hAnsi="Calibri" w:cs="Calibri"/>
          <w:lang w:val="en"/>
        </w:rPr>
        <w:t>stanovuje</w:t>
      </w:r>
      <w:proofErr w:type="spellEnd"/>
      <w:r>
        <w:rPr>
          <w:rFonts w:ascii="Calibri" w:hAnsi="Calibri" w:cs="Calibri"/>
          <w:lang w:val="en"/>
        </w:rPr>
        <w:t xml:space="preserve"> </w:t>
      </w:r>
      <w:proofErr w:type="spellStart"/>
      <w:r>
        <w:rPr>
          <w:rFonts w:ascii="Calibri" w:hAnsi="Calibri" w:cs="Calibri"/>
          <w:lang w:val="en"/>
        </w:rPr>
        <w:t>ředitelka</w:t>
      </w:r>
      <w:proofErr w:type="spellEnd"/>
      <w:r>
        <w:rPr>
          <w:rFonts w:ascii="Calibri" w:hAnsi="Calibri" w:cs="Calibri"/>
          <w:lang w:val="en"/>
        </w:rPr>
        <w:t xml:space="preserve"> </w:t>
      </w:r>
      <w:proofErr w:type="spellStart"/>
      <w:r>
        <w:rPr>
          <w:rFonts w:ascii="Calibri" w:hAnsi="Calibri" w:cs="Calibri"/>
          <w:lang w:val="en"/>
        </w:rPr>
        <w:t>školy</w:t>
      </w:r>
      <w:proofErr w:type="spellEnd"/>
      <w:r>
        <w:rPr>
          <w:rFonts w:ascii="Calibri" w:hAnsi="Calibri" w:cs="Calibri"/>
          <w:lang w:val="en"/>
        </w:rPr>
        <w:t xml:space="preserve"> </w:t>
      </w:r>
      <w:proofErr w:type="spellStart"/>
      <w:r>
        <w:rPr>
          <w:rFonts w:ascii="Calibri" w:hAnsi="Calibri" w:cs="Calibri"/>
          <w:lang w:val="en"/>
        </w:rPr>
        <w:t>místo</w:t>
      </w:r>
      <w:proofErr w:type="spellEnd"/>
      <w:r>
        <w:rPr>
          <w:rFonts w:ascii="Calibri" w:hAnsi="Calibri" w:cs="Calibri"/>
          <w:lang w:val="en"/>
        </w:rPr>
        <w:t xml:space="preserve"> a </w:t>
      </w:r>
      <w:proofErr w:type="spellStart"/>
      <w:r>
        <w:rPr>
          <w:rFonts w:ascii="Calibri" w:hAnsi="Calibri" w:cs="Calibri"/>
          <w:lang w:val="en"/>
        </w:rPr>
        <w:t>termín</w:t>
      </w:r>
      <w:proofErr w:type="spellEnd"/>
      <w:r>
        <w:rPr>
          <w:rFonts w:ascii="Calibri" w:hAnsi="Calibri" w:cs="Calibri"/>
          <w:lang w:val="en"/>
        </w:rPr>
        <w:t xml:space="preserve"> pro </w:t>
      </w:r>
      <w:proofErr w:type="spellStart"/>
      <w:r>
        <w:rPr>
          <w:rFonts w:ascii="Calibri" w:hAnsi="Calibri" w:cs="Calibri"/>
          <w:lang w:val="en"/>
        </w:rPr>
        <w:t>podání</w:t>
      </w:r>
      <w:proofErr w:type="spellEnd"/>
      <w:r>
        <w:rPr>
          <w:rFonts w:ascii="Calibri" w:hAnsi="Calibri" w:cs="Calibri"/>
          <w:lang w:val="en"/>
        </w:rPr>
        <w:t xml:space="preserve"> </w:t>
      </w:r>
      <w:proofErr w:type="spellStart"/>
      <w:r>
        <w:rPr>
          <w:rFonts w:ascii="Calibri" w:hAnsi="Calibri" w:cs="Calibri"/>
          <w:lang w:val="en"/>
        </w:rPr>
        <w:t>žádosti</w:t>
      </w:r>
      <w:proofErr w:type="spellEnd"/>
      <w:r>
        <w:rPr>
          <w:rFonts w:ascii="Calibri" w:hAnsi="Calibri" w:cs="Calibri"/>
          <w:lang w:val="en"/>
        </w:rPr>
        <w:t xml:space="preserve"> o </w:t>
      </w:r>
      <w:proofErr w:type="spellStart"/>
      <w:r>
        <w:rPr>
          <w:rFonts w:ascii="Calibri" w:hAnsi="Calibri" w:cs="Calibri"/>
          <w:lang w:val="en"/>
        </w:rPr>
        <w:t>přijetí</w:t>
      </w:r>
      <w:proofErr w:type="spellEnd"/>
      <w:r>
        <w:rPr>
          <w:rFonts w:ascii="Calibri" w:hAnsi="Calibri" w:cs="Calibri"/>
          <w:lang w:val="en"/>
        </w:rPr>
        <w:t xml:space="preserve"> </w:t>
      </w:r>
      <w:proofErr w:type="spellStart"/>
      <w:r>
        <w:rPr>
          <w:rFonts w:ascii="Calibri" w:hAnsi="Calibri" w:cs="Calibri"/>
          <w:lang w:val="en"/>
        </w:rPr>
        <w:t>dítěte</w:t>
      </w:r>
      <w:proofErr w:type="spellEnd"/>
      <w:r>
        <w:rPr>
          <w:rFonts w:ascii="Calibri" w:hAnsi="Calibri" w:cs="Calibri"/>
          <w:lang w:val="en"/>
        </w:rPr>
        <w:t xml:space="preserve"> k </w:t>
      </w:r>
      <w:proofErr w:type="spellStart"/>
      <w:r>
        <w:rPr>
          <w:rFonts w:ascii="Calibri" w:hAnsi="Calibri" w:cs="Calibri"/>
          <w:lang w:val="en"/>
        </w:rPr>
        <w:t>předškolnímu</w:t>
      </w:r>
      <w:proofErr w:type="spellEnd"/>
      <w:r>
        <w:rPr>
          <w:rFonts w:ascii="Calibri" w:hAnsi="Calibri" w:cs="Calibri"/>
          <w:lang w:val="en"/>
        </w:rPr>
        <w:t xml:space="preserve"> </w:t>
      </w:r>
      <w:proofErr w:type="spellStart"/>
      <w:r>
        <w:rPr>
          <w:rFonts w:ascii="Calibri" w:hAnsi="Calibri" w:cs="Calibri"/>
          <w:lang w:val="en"/>
        </w:rPr>
        <w:t>vzdělávání</w:t>
      </w:r>
      <w:proofErr w:type="spellEnd"/>
      <w:r>
        <w:rPr>
          <w:rFonts w:ascii="Calibri" w:hAnsi="Calibri" w:cs="Calibri"/>
          <w:lang w:val="en"/>
        </w:rPr>
        <w:t xml:space="preserve"> (</w:t>
      </w:r>
      <w:proofErr w:type="spellStart"/>
      <w:r>
        <w:rPr>
          <w:rFonts w:ascii="Calibri" w:hAnsi="Calibri" w:cs="Calibri"/>
          <w:lang w:val="en"/>
        </w:rPr>
        <w:t>dále</w:t>
      </w:r>
      <w:proofErr w:type="spellEnd"/>
      <w:r>
        <w:rPr>
          <w:rFonts w:ascii="Calibri" w:hAnsi="Calibri" w:cs="Calibri"/>
          <w:lang w:val="en"/>
        </w:rPr>
        <w:t xml:space="preserve"> </w:t>
      </w:r>
      <w:proofErr w:type="spellStart"/>
      <w:r>
        <w:rPr>
          <w:rFonts w:ascii="Calibri" w:hAnsi="Calibri" w:cs="Calibri"/>
          <w:lang w:val="en"/>
        </w:rPr>
        <w:t>jen</w:t>
      </w:r>
      <w:proofErr w:type="spellEnd"/>
      <w:r>
        <w:rPr>
          <w:rFonts w:ascii="Calibri" w:hAnsi="Calibri" w:cs="Calibri"/>
          <w:lang w:val="en"/>
        </w:rPr>
        <w:t xml:space="preserve"> „</w:t>
      </w:r>
      <w:proofErr w:type="spellStart"/>
      <w:proofErr w:type="gramStart"/>
      <w:r>
        <w:rPr>
          <w:rFonts w:ascii="Calibri" w:hAnsi="Calibri" w:cs="Calibri"/>
          <w:lang w:val="en"/>
        </w:rPr>
        <w:t>zápis</w:t>
      </w:r>
      <w:proofErr w:type="spellEnd"/>
      <w:r>
        <w:rPr>
          <w:rFonts w:ascii="Calibri" w:hAnsi="Calibri" w:cs="Calibri"/>
          <w:lang w:val="en"/>
        </w:rPr>
        <w:t>“</w:t>
      </w:r>
      <w:proofErr w:type="gramEnd"/>
      <w:r>
        <w:rPr>
          <w:rFonts w:ascii="Calibri" w:hAnsi="Calibri" w:cs="Calibri"/>
          <w:lang w:val="en"/>
        </w:rPr>
        <w:t xml:space="preserve">) </w:t>
      </w:r>
      <w:proofErr w:type="spellStart"/>
      <w:r>
        <w:rPr>
          <w:rFonts w:ascii="Calibri" w:hAnsi="Calibri" w:cs="Calibri"/>
          <w:lang w:val="en"/>
        </w:rPr>
        <w:t>následovně</w:t>
      </w:r>
      <w:proofErr w:type="spellEnd"/>
      <w:r>
        <w:rPr>
          <w:rFonts w:ascii="Calibri" w:hAnsi="Calibri" w:cs="Calibri"/>
          <w:lang w:val="en"/>
        </w:rPr>
        <w:t>:</w:t>
      </w:r>
    </w:p>
    <w:p w14:paraId="099E130B" w14:textId="77777777" w:rsidR="00777C38" w:rsidRDefault="00777C38" w:rsidP="00777C38">
      <w:pPr>
        <w:pStyle w:val="Odstavecseseznamem"/>
        <w:numPr>
          <w:ilvl w:val="0"/>
          <w:numId w:val="1"/>
        </w:numPr>
      </w:pPr>
      <w:r>
        <w:t xml:space="preserve">Termín pro podání žádosti o přijetí dítěte k předškolnímu vzdělávání pro školní rok </w:t>
      </w:r>
    </w:p>
    <w:p w14:paraId="104D4B57" w14:textId="127E8C46" w:rsidR="00777C38" w:rsidRDefault="00777C38" w:rsidP="00777C38">
      <w:pPr>
        <w:pStyle w:val="Odstavecseseznamem"/>
      </w:pPr>
      <w:r>
        <w:t>202</w:t>
      </w:r>
      <w:r>
        <w:t>5</w:t>
      </w:r>
      <w:r>
        <w:t>/202</w:t>
      </w:r>
      <w:r>
        <w:t>6</w:t>
      </w:r>
      <w:r>
        <w:t xml:space="preserve"> je stanoven na </w:t>
      </w:r>
      <w:r>
        <w:t>5</w:t>
      </w:r>
      <w:r>
        <w:t>.5.202</w:t>
      </w:r>
      <w:r>
        <w:t>5</w:t>
      </w:r>
      <w:r>
        <w:t xml:space="preserve"> v čase 8:00 – 10:00 a 14:30 – 16:30 a je oznámen vývěskou na několika veřejných místech (mateřská škola, veřejné vývěsky Obce Bořislav, webové stránky školy). </w:t>
      </w:r>
    </w:p>
    <w:p w14:paraId="005000E1" w14:textId="77777777" w:rsidR="00777C38" w:rsidRDefault="00777C38" w:rsidP="00777C38">
      <w:pPr>
        <w:pStyle w:val="Odstavecseseznamem"/>
        <w:numPr>
          <w:ilvl w:val="0"/>
          <w:numId w:val="1"/>
        </w:numPr>
      </w:pPr>
      <w:r>
        <w:t>Místem zápisu je budova MŠ Bořislav</w:t>
      </w:r>
    </w:p>
    <w:p w14:paraId="183E7B07" w14:textId="77777777" w:rsidR="00777C38" w:rsidRDefault="00777C38" w:rsidP="00777C38"/>
    <w:p w14:paraId="3002735E" w14:textId="77777777" w:rsidR="00777C38" w:rsidRDefault="00777C38" w:rsidP="00777C38">
      <w:pPr>
        <w:pStyle w:val="Odstavecseseznamem"/>
      </w:pPr>
      <w:r>
        <w:t>Kapacita mateřské školy je 20 dětí.</w:t>
      </w:r>
    </w:p>
    <w:p w14:paraId="6910AB5A" w14:textId="77777777" w:rsidR="00777C38" w:rsidRDefault="00777C38" w:rsidP="00777C38">
      <w:pPr>
        <w:pStyle w:val="Odstavecseseznamem"/>
      </w:pPr>
    </w:p>
    <w:p w14:paraId="3F8A95AE" w14:textId="77777777" w:rsidR="00777C38" w:rsidRPr="0099716F" w:rsidRDefault="00777C38" w:rsidP="00777C38">
      <w:pPr>
        <w:rPr>
          <w:rFonts w:ascii="Calibri" w:hAnsi="Calibri" w:cs="Calibri"/>
          <w:b/>
          <w:sz w:val="40"/>
          <w:szCs w:val="40"/>
        </w:rPr>
      </w:pPr>
      <w:r w:rsidRPr="0099716F">
        <w:rPr>
          <w:rFonts w:ascii="Calibri" w:hAnsi="Calibri" w:cs="Calibri"/>
          <w:b/>
          <w:sz w:val="40"/>
          <w:szCs w:val="40"/>
        </w:rPr>
        <w:t>Rodiče u zápisu předloží</w:t>
      </w:r>
      <w:r>
        <w:rPr>
          <w:rFonts w:ascii="Calibri" w:hAnsi="Calibri" w:cs="Calibri"/>
          <w:b/>
          <w:sz w:val="40"/>
          <w:szCs w:val="40"/>
        </w:rPr>
        <w:t>:</w:t>
      </w:r>
    </w:p>
    <w:p w14:paraId="429D02F6" w14:textId="77777777" w:rsidR="00777C38" w:rsidRDefault="00777C38" w:rsidP="00777C38">
      <w:pPr>
        <w:pStyle w:val="Odstavecseseznamem"/>
        <w:numPr>
          <w:ilvl w:val="0"/>
          <w:numId w:val="2"/>
        </w:numPr>
        <w:rPr>
          <w:rFonts w:ascii="Calibri" w:hAnsi="Calibri" w:cs="Calibri"/>
        </w:rPr>
      </w:pPr>
      <w:r w:rsidRPr="0099716F">
        <w:rPr>
          <w:rFonts w:ascii="Calibri" w:hAnsi="Calibri" w:cs="Calibri"/>
        </w:rPr>
        <w:t>rodný list dítěte</w:t>
      </w:r>
    </w:p>
    <w:p w14:paraId="1C876D8A" w14:textId="77777777" w:rsidR="00777C38" w:rsidRDefault="00777C38" w:rsidP="00777C38">
      <w:pPr>
        <w:pStyle w:val="Odstavecseseznamem"/>
        <w:numPr>
          <w:ilvl w:val="0"/>
          <w:numId w:val="2"/>
        </w:numPr>
        <w:rPr>
          <w:rFonts w:ascii="Calibri" w:hAnsi="Calibri" w:cs="Calibri"/>
        </w:rPr>
      </w:pPr>
      <w:r>
        <w:rPr>
          <w:rFonts w:ascii="Calibri" w:hAnsi="Calibri" w:cs="Calibri"/>
        </w:rPr>
        <w:t>kartičku pojištěnce dítěte</w:t>
      </w:r>
    </w:p>
    <w:p w14:paraId="1281F644" w14:textId="77777777" w:rsidR="00777C38" w:rsidRPr="0099716F" w:rsidRDefault="00777C38" w:rsidP="00777C38">
      <w:pPr>
        <w:pStyle w:val="Odstavecseseznamem"/>
        <w:numPr>
          <w:ilvl w:val="0"/>
          <w:numId w:val="2"/>
        </w:numPr>
        <w:rPr>
          <w:rFonts w:ascii="Calibri" w:hAnsi="Calibri" w:cs="Calibri"/>
        </w:rPr>
      </w:pPr>
      <w:r w:rsidRPr="0099716F">
        <w:rPr>
          <w:rFonts w:ascii="Calibri" w:hAnsi="Calibri" w:cs="Calibri"/>
        </w:rPr>
        <w:t xml:space="preserve">potvrzení o trvalém pobytu / občanský průkaz/ </w:t>
      </w:r>
    </w:p>
    <w:p w14:paraId="1ED14BD9" w14:textId="77777777" w:rsidR="00777C38" w:rsidRDefault="00777C38" w:rsidP="00777C38">
      <w:pPr>
        <w:rPr>
          <w:rFonts w:ascii="Calibri" w:hAnsi="Calibri" w:cs="Calibri"/>
        </w:rPr>
      </w:pPr>
      <w:r>
        <w:rPr>
          <w:rFonts w:ascii="Calibri" w:hAnsi="Calibri" w:cs="Calibri"/>
        </w:rPr>
        <w:t>Při rozhodování o přijetí dítěte k předškolnímu vzdělávání v mateřské škole bude ředitelka mateřské školy brát v úvahu důležitost jednotlivých kritérií ve výše uvedeném pořadí.</w:t>
      </w:r>
    </w:p>
    <w:p w14:paraId="5E577FB3" w14:textId="77777777" w:rsidR="00777C38" w:rsidRDefault="00777C38" w:rsidP="00777C38">
      <w:pPr>
        <w:rPr>
          <w:rFonts w:ascii="Calibri" w:hAnsi="Calibri" w:cs="Calibri"/>
        </w:rPr>
      </w:pPr>
      <w:r>
        <w:rPr>
          <w:rFonts w:ascii="Calibri" w:hAnsi="Calibri" w:cs="Calibri"/>
        </w:rPr>
        <w:t>O přijetí dítěte v rámci zápisu nerozhoduje datum ani pořadí podaných žádostí.</w:t>
      </w:r>
    </w:p>
    <w:p w14:paraId="5DCAD4E3" w14:textId="77777777" w:rsidR="00777C38" w:rsidRDefault="00777C38" w:rsidP="00777C38">
      <w:pPr>
        <w:rPr>
          <w:rFonts w:ascii="Calibri" w:hAnsi="Calibri" w:cs="Calibri"/>
        </w:rPr>
      </w:pPr>
    </w:p>
    <w:p w14:paraId="4955E0A8" w14:textId="1492A3B2" w:rsidR="00777C38" w:rsidRDefault="00777C38" w:rsidP="00777C38">
      <w:pPr>
        <w:rPr>
          <w:rFonts w:ascii="Calibri" w:hAnsi="Calibri" w:cs="Calibri"/>
        </w:rPr>
      </w:pPr>
      <w:r>
        <w:rPr>
          <w:rFonts w:ascii="Calibri" w:hAnsi="Calibri" w:cs="Calibri"/>
        </w:rPr>
        <w:t>V </w:t>
      </w:r>
      <w:proofErr w:type="spellStart"/>
      <w:r>
        <w:rPr>
          <w:rFonts w:ascii="Calibri" w:hAnsi="Calibri" w:cs="Calibri"/>
        </w:rPr>
        <w:t>Bořislavi</w:t>
      </w:r>
      <w:proofErr w:type="spellEnd"/>
      <w:r>
        <w:rPr>
          <w:rFonts w:ascii="Calibri" w:hAnsi="Calibri" w:cs="Calibri"/>
        </w:rPr>
        <w:t xml:space="preserve"> 1. 3. 202</w:t>
      </w:r>
      <w:r>
        <w:rPr>
          <w:rFonts w:ascii="Calibri" w:hAnsi="Calibri" w:cs="Calibri"/>
        </w:rPr>
        <w:t>5</w:t>
      </w:r>
    </w:p>
    <w:p w14:paraId="7E985ED9" w14:textId="77777777" w:rsidR="00777C38" w:rsidRDefault="00777C38" w:rsidP="00777C38">
      <w:pPr>
        <w:rPr>
          <w:rFonts w:ascii="Calibri" w:hAnsi="Calibri" w:cs="Calibri"/>
        </w:rPr>
      </w:pPr>
      <w:r>
        <w:rPr>
          <w:rFonts w:ascii="Calibri" w:hAnsi="Calibri" w:cs="Calibri"/>
        </w:rPr>
        <w:t xml:space="preserve">Lenka Poláková </w:t>
      </w:r>
      <w:proofErr w:type="spellStart"/>
      <w:r>
        <w:rPr>
          <w:rFonts w:ascii="Calibri" w:hAnsi="Calibri" w:cs="Calibri"/>
        </w:rPr>
        <w:t>řed</w:t>
      </w:r>
      <w:proofErr w:type="spellEnd"/>
      <w:r>
        <w:rPr>
          <w:rFonts w:ascii="Calibri" w:hAnsi="Calibri" w:cs="Calibri"/>
        </w:rPr>
        <w:t>. školy</w:t>
      </w:r>
      <w:r>
        <w:rPr>
          <w:rFonts w:ascii="Calibri" w:hAnsi="Calibri" w:cs="Calibri"/>
        </w:rPr>
        <w:tab/>
      </w:r>
      <w:r>
        <w:rPr>
          <w:rFonts w:ascii="Calibri" w:hAnsi="Calibri" w:cs="Calibri"/>
        </w:rPr>
        <w:tab/>
        <w:t xml:space="preserve"> </w:t>
      </w:r>
    </w:p>
    <w:p w14:paraId="367BB886" w14:textId="77777777" w:rsidR="00777C38" w:rsidRDefault="00777C38" w:rsidP="00777C38"/>
    <w:p w14:paraId="4362B2BD" w14:textId="77777777" w:rsidR="00777C38" w:rsidRDefault="00777C38" w:rsidP="00777C38"/>
    <w:p w14:paraId="3C6FD021" w14:textId="77777777" w:rsidR="00777C38" w:rsidRDefault="00777C38" w:rsidP="00777C38"/>
    <w:p w14:paraId="2890692B" w14:textId="77777777" w:rsidR="00777C38" w:rsidRDefault="00777C38" w:rsidP="00777C38"/>
    <w:p w14:paraId="471F4EAB" w14:textId="77777777" w:rsidR="00777C38" w:rsidRDefault="00777C38" w:rsidP="00777C38"/>
    <w:p w14:paraId="1719CADE" w14:textId="77777777" w:rsidR="00777C38" w:rsidRDefault="00777C38" w:rsidP="00777C38"/>
    <w:p w14:paraId="53886AD5" w14:textId="77777777" w:rsidR="00777C38" w:rsidRDefault="00777C38" w:rsidP="00777C38"/>
    <w:p w14:paraId="33775275" w14:textId="77777777" w:rsidR="00777C38" w:rsidRDefault="00777C38" w:rsidP="00777C38"/>
    <w:p w14:paraId="1063FF66" w14:textId="77777777" w:rsidR="00D363DE" w:rsidRDefault="00D363DE"/>
    <w:sectPr w:rsidR="00D363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EE"/>
    <w:family w:val="script"/>
    <w:pitch w:val="variable"/>
    <w:sig w:usb0="00000687" w:usb1="00000013"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64636"/>
    <w:multiLevelType w:val="multilevel"/>
    <w:tmpl w:val="5C244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D8225C"/>
    <w:multiLevelType w:val="hybridMultilevel"/>
    <w:tmpl w:val="4552F250"/>
    <w:lvl w:ilvl="0" w:tplc="2D40787A">
      <w:start w:val="2019"/>
      <w:numFmt w:val="bullet"/>
      <w:lvlText w:val="-"/>
      <w:lvlJc w:val="left"/>
      <w:pPr>
        <w:ind w:left="405" w:hanging="360"/>
      </w:pPr>
      <w:rPr>
        <w:rFonts w:ascii="Calibri" w:eastAsiaTheme="minorHAnsi"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16cid:durableId="465465226">
    <w:abstractNumId w:val="0"/>
  </w:num>
  <w:num w:numId="2" w16cid:durableId="730618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38"/>
    <w:rsid w:val="00210C18"/>
    <w:rsid w:val="00777C38"/>
    <w:rsid w:val="00863721"/>
    <w:rsid w:val="009212EA"/>
    <w:rsid w:val="00C0165F"/>
    <w:rsid w:val="00D363DE"/>
    <w:rsid w:val="00FB2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3E7F"/>
  <w15:chartTrackingRefBased/>
  <w15:docId w15:val="{8B94BC4E-FC24-4BFC-A1E4-B3C0E009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C38"/>
    <w:pPr>
      <w:spacing w:line="256" w:lineRule="auto"/>
    </w:pPr>
    <w:rPr>
      <w:kern w:val="0"/>
      <w14:ligatures w14:val="none"/>
    </w:rPr>
  </w:style>
  <w:style w:type="paragraph" w:styleId="Nadpis1">
    <w:name w:val="heading 1"/>
    <w:basedOn w:val="Normln"/>
    <w:next w:val="Normln"/>
    <w:link w:val="Nadpis1Char"/>
    <w:uiPriority w:val="9"/>
    <w:qFormat/>
    <w:rsid w:val="00777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77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77C3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77C3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77C3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77C3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77C3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77C3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77C3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7C3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77C3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77C3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77C3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77C3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77C3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77C3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77C3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77C38"/>
    <w:rPr>
      <w:rFonts w:eastAsiaTheme="majorEastAsia" w:cstheme="majorBidi"/>
      <w:color w:val="272727" w:themeColor="text1" w:themeTint="D8"/>
    </w:rPr>
  </w:style>
  <w:style w:type="paragraph" w:styleId="Nzev">
    <w:name w:val="Title"/>
    <w:basedOn w:val="Normln"/>
    <w:next w:val="Normln"/>
    <w:link w:val="NzevChar"/>
    <w:uiPriority w:val="10"/>
    <w:qFormat/>
    <w:rsid w:val="00777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77C3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77C3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77C3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77C38"/>
    <w:pPr>
      <w:spacing w:before="160"/>
      <w:jc w:val="center"/>
    </w:pPr>
    <w:rPr>
      <w:i/>
      <w:iCs/>
      <w:color w:val="404040" w:themeColor="text1" w:themeTint="BF"/>
    </w:rPr>
  </w:style>
  <w:style w:type="character" w:customStyle="1" w:styleId="CittChar">
    <w:name w:val="Citát Char"/>
    <w:basedOn w:val="Standardnpsmoodstavce"/>
    <w:link w:val="Citt"/>
    <w:uiPriority w:val="29"/>
    <w:rsid w:val="00777C38"/>
    <w:rPr>
      <w:i/>
      <w:iCs/>
      <w:color w:val="404040" w:themeColor="text1" w:themeTint="BF"/>
    </w:rPr>
  </w:style>
  <w:style w:type="paragraph" w:styleId="Odstavecseseznamem">
    <w:name w:val="List Paragraph"/>
    <w:basedOn w:val="Normln"/>
    <w:uiPriority w:val="34"/>
    <w:qFormat/>
    <w:rsid w:val="00777C38"/>
    <w:pPr>
      <w:ind w:left="720"/>
      <w:contextualSpacing/>
    </w:pPr>
  </w:style>
  <w:style w:type="character" w:styleId="Zdraznnintenzivn">
    <w:name w:val="Intense Emphasis"/>
    <w:basedOn w:val="Standardnpsmoodstavce"/>
    <w:uiPriority w:val="21"/>
    <w:qFormat/>
    <w:rsid w:val="00777C38"/>
    <w:rPr>
      <w:i/>
      <w:iCs/>
      <w:color w:val="0F4761" w:themeColor="accent1" w:themeShade="BF"/>
    </w:rPr>
  </w:style>
  <w:style w:type="paragraph" w:styleId="Vrazncitt">
    <w:name w:val="Intense Quote"/>
    <w:basedOn w:val="Normln"/>
    <w:next w:val="Normln"/>
    <w:link w:val="VrazncittChar"/>
    <w:uiPriority w:val="30"/>
    <w:qFormat/>
    <w:rsid w:val="00777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77C38"/>
    <w:rPr>
      <w:i/>
      <w:iCs/>
      <w:color w:val="0F4761" w:themeColor="accent1" w:themeShade="BF"/>
    </w:rPr>
  </w:style>
  <w:style w:type="character" w:styleId="Odkazintenzivn">
    <w:name w:val="Intense Reference"/>
    <w:basedOn w:val="Standardnpsmoodstavce"/>
    <w:uiPriority w:val="32"/>
    <w:qFormat/>
    <w:rsid w:val="00777C38"/>
    <w:rPr>
      <w:b/>
      <w:bCs/>
      <w:smallCaps/>
      <w:color w:val="0F4761" w:themeColor="accent1" w:themeShade="BF"/>
      <w:spacing w:val="5"/>
    </w:rPr>
  </w:style>
  <w:style w:type="paragraph" w:styleId="Normlnweb">
    <w:name w:val="Normal (Web)"/>
    <w:basedOn w:val="Normln"/>
    <w:uiPriority w:val="99"/>
    <w:unhideWhenUsed/>
    <w:rsid w:val="00777C38"/>
    <w:pPr>
      <w:spacing w:before="100" w:beforeAutospacing="1" w:after="100" w:afterAutospacing="1" w:line="240" w:lineRule="auto"/>
    </w:pPr>
    <w:rPr>
      <w:rFonts w:ascii="Comic Sans MS" w:eastAsiaTheme="minorEastAsia" w:hAnsi="Comic Sans MS" w:cs="Times New Roman"/>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D2BE-5EA2-4812-AE12-EACC5984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580</Words>
  <Characters>3424</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Poláková</dc:creator>
  <cp:keywords/>
  <dc:description/>
  <cp:lastModifiedBy>Lenka Poláková</cp:lastModifiedBy>
  <cp:revision>1</cp:revision>
  <dcterms:created xsi:type="dcterms:W3CDTF">2025-04-02T04:42:00Z</dcterms:created>
  <dcterms:modified xsi:type="dcterms:W3CDTF">2025-04-02T04:46:00Z</dcterms:modified>
</cp:coreProperties>
</file>